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A63C" w14:textId="77777777" w:rsidR="005F1741" w:rsidRDefault="009B1722">
      <w:bookmarkStart w:id="0" w:name="_GoBack"/>
      <w:bookmarkEnd w:id="0"/>
      <w:r>
        <w:t>Hands-on activity: Using vases to represent functions.</w:t>
      </w:r>
    </w:p>
    <w:p w14:paraId="6F8B240F" w14:textId="4131425C" w:rsidR="009B1722" w:rsidRDefault="00B366A2">
      <w:r>
        <w:t>Goal</w:t>
      </w:r>
      <w:r w:rsidR="009B1722">
        <w:t>:</w:t>
      </w:r>
      <w:r w:rsidR="008D41B7">
        <w:t xml:space="preserve"> The student will gain a deeper understanding of graphing by using different shapes of vases. By using differen</w:t>
      </w:r>
      <w:r w:rsidR="002B3017">
        <w:t>t vases, students can determine how much water is in a vase given a specific height.</w:t>
      </w:r>
    </w:p>
    <w:p w14:paraId="47F3529A" w14:textId="264660B1" w:rsidR="008D41B7" w:rsidRDefault="00B366A2">
      <w:r>
        <w:t>Objectives:</w:t>
      </w:r>
    </w:p>
    <w:p w14:paraId="5CB4C139" w14:textId="482DF615" w:rsidR="002B3017" w:rsidRDefault="002B3017" w:rsidP="008D41B7">
      <w:pPr>
        <w:pStyle w:val="ListParagraph"/>
        <w:numPr>
          <w:ilvl w:val="0"/>
          <w:numId w:val="1"/>
        </w:numPr>
      </w:pPr>
      <w:r>
        <w:t>Students will gra</w:t>
      </w:r>
      <w:r w:rsidR="00B366A2">
        <w:t>ph a relationship between the amount of water in a vase, and the height of the vase.</w:t>
      </w:r>
    </w:p>
    <w:p w14:paraId="1D659B66" w14:textId="77777777" w:rsidR="002B3017" w:rsidRDefault="002B3017" w:rsidP="008D41B7">
      <w:pPr>
        <w:pStyle w:val="ListParagraph"/>
        <w:numPr>
          <w:ilvl w:val="0"/>
          <w:numId w:val="1"/>
        </w:numPr>
      </w:pPr>
      <w:r>
        <w:t>Students will use measuring tools to measure the height of a vase, and the amount of water in a vase using a measuring cup.</w:t>
      </w:r>
    </w:p>
    <w:p w14:paraId="5E075CEA" w14:textId="77777777" w:rsidR="002B3017" w:rsidRDefault="002B3017" w:rsidP="008D41B7">
      <w:pPr>
        <w:pStyle w:val="ListParagraph"/>
        <w:numPr>
          <w:ilvl w:val="0"/>
          <w:numId w:val="1"/>
        </w:numPr>
      </w:pPr>
      <w:r>
        <w:t>Students will distinguish which variable goes on which axes.</w:t>
      </w:r>
    </w:p>
    <w:p w14:paraId="5B845413" w14:textId="77777777" w:rsidR="002B3017" w:rsidRDefault="002B3017" w:rsidP="008D41B7">
      <w:pPr>
        <w:pStyle w:val="ListParagraph"/>
        <w:numPr>
          <w:ilvl w:val="0"/>
          <w:numId w:val="1"/>
        </w:numPr>
      </w:pPr>
      <w:r>
        <w:t>Students will create a table of values indicating the amount of water and the height of the vase.</w:t>
      </w:r>
    </w:p>
    <w:p w14:paraId="7E9A3949" w14:textId="77777777" w:rsidR="002B3017" w:rsidRDefault="002B3017" w:rsidP="002B3017">
      <w:r>
        <w:t>Materials needed:</w:t>
      </w:r>
    </w:p>
    <w:p w14:paraId="7D94A44B" w14:textId="77777777" w:rsidR="002B3017" w:rsidRDefault="002B3017" w:rsidP="002B3017">
      <w:r>
        <w:t>Students will need a:</w:t>
      </w:r>
    </w:p>
    <w:p w14:paraId="4A6FDE56" w14:textId="77777777" w:rsidR="002B3017" w:rsidRDefault="002B3017" w:rsidP="00D5471C">
      <w:pPr>
        <w:pStyle w:val="ListParagraph"/>
        <w:numPr>
          <w:ilvl w:val="0"/>
          <w:numId w:val="5"/>
        </w:numPr>
      </w:pPr>
      <w:r>
        <w:t>Ruler (Regular 1 ft. ruler with centimeter markings would be best for this activity)</w:t>
      </w:r>
    </w:p>
    <w:p w14:paraId="40B16448" w14:textId="77777777" w:rsidR="002B3017" w:rsidRDefault="002B3017" w:rsidP="00D5471C">
      <w:pPr>
        <w:pStyle w:val="ListParagraph"/>
        <w:numPr>
          <w:ilvl w:val="0"/>
          <w:numId w:val="5"/>
        </w:numPr>
      </w:pPr>
      <w:r>
        <w:t>A vase (Each group will have a different vase)</w:t>
      </w:r>
    </w:p>
    <w:p w14:paraId="7060EC3B" w14:textId="77777777" w:rsidR="00387413" w:rsidRDefault="00387413" w:rsidP="00D5471C">
      <w:pPr>
        <w:pStyle w:val="ListParagraph"/>
        <w:numPr>
          <w:ilvl w:val="0"/>
          <w:numId w:val="5"/>
        </w:numPr>
      </w:pPr>
      <w:r>
        <w:t>A water bottle</w:t>
      </w:r>
    </w:p>
    <w:p w14:paraId="5153779D" w14:textId="77777777" w:rsidR="00387413" w:rsidRDefault="00387413" w:rsidP="00D5471C">
      <w:pPr>
        <w:pStyle w:val="ListParagraph"/>
        <w:numPr>
          <w:ilvl w:val="0"/>
          <w:numId w:val="5"/>
        </w:numPr>
      </w:pPr>
      <w:r>
        <w:t>A measuring cup</w:t>
      </w:r>
    </w:p>
    <w:p w14:paraId="0A209655" w14:textId="77777777" w:rsidR="002B3017" w:rsidRDefault="002B3017" w:rsidP="00D5471C">
      <w:pPr>
        <w:pStyle w:val="ListParagraph"/>
        <w:numPr>
          <w:ilvl w:val="0"/>
          <w:numId w:val="5"/>
        </w:numPr>
      </w:pPr>
      <w:r>
        <w:t>A marker (To label specific labels on the vase)</w:t>
      </w:r>
    </w:p>
    <w:p w14:paraId="1F33FB9F" w14:textId="77777777" w:rsidR="00387413" w:rsidRDefault="002B3017" w:rsidP="00D5471C">
      <w:pPr>
        <w:pStyle w:val="ListParagraph"/>
        <w:numPr>
          <w:ilvl w:val="0"/>
          <w:numId w:val="5"/>
        </w:numPr>
      </w:pPr>
      <w:r>
        <w:t>Paper to record and graph data</w:t>
      </w:r>
    </w:p>
    <w:p w14:paraId="2848B3D7" w14:textId="77777777" w:rsidR="00387413" w:rsidRDefault="00387413" w:rsidP="00387413">
      <w:r>
        <w:t>Steps:</w:t>
      </w:r>
    </w:p>
    <w:p w14:paraId="082817F9" w14:textId="6D37D0A6" w:rsidR="00387413" w:rsidRDefault="00387413" w:rsidP="00387413">
      <w:pPr>
        <w:pStyle w:val="ListParagraph"/>
        <w:numPr>
          <w:ilvl w:val="0"/>
          <w:numId w:val="2"/>
        </w:numPr>
      </w:pPr>
      <w:r>
        <w:t>On your vase, me</w:t>
      </w:r>
      <w:r w:rsidR="004B7765">
        <w:t>asure and mark the vase in 1 in</w:t>
      </w:r>
      <w:r>
        <w:t>. increments. Leave some room on your vase so that the water does not overflow from your vase.</w:t>
      </w:r>
    </w:p>
    <w:p w14:paraId="052C6F45" w14:textId="77777777" w:rsidR="00DF6C48" w:rsidRDefault="00DF6C48" w:rsidP="00DF6C48">
      <w:pPr>
        <w:pStyle w:val="ListParagraph"/>
        <w:numPr>
          <w:ilvl w:val="0"/>
          <w:numId w:val="2"/>
        </w:numPr>
      </w:pPr>
      <w:r>
        <w:t xml:space="preserve">Label your variables on the table. Then begin measuring the water. </w:t>
      </w:r>
      <w:r w:rsidR="00387413">
        <w:t>Using the water in the water bottle, begin to measure the amount of water in these increments using the measuring cup. Record these on your table!</w:t>
      </w:r>
    </w:p>
    <w:p w14:paraId="5C2F1A78" w14:textId="43408ECF" w:rsidR="00387413" w:rsidRDefault="00387413" w:rsidP="00387413">
      <w:pPr>
        <w:pStyle w:val="ListParagraph"/>
        <w:numPr>
          <w:ilvl w:val="0"/>
          <w:numId w:val="2"/>
        </w:numPr>
      </w:pPr>
      <w:r>
        <w:t>Create the graph. Make sure you label your axes correctly, and that you have an appropriate scale.</w:t>
      </w:r>
      <w:r w:rsidR="008A21B7">
        <w:t xml:space="preserve"> Have a title for your graph as well!</w:t>
      </w:r>
    </w:p>
    <w:p w14:paraId="5C574BFF" w14:textId="2F722A95" w:rsidR="002733C3" w:rsidRDefault="002733C3" w:rsidP="002733C3">
      <w:r>
        <w:t>Questions</w:t>
      </w:r>
      <w:r w:rsidR="008A21B7">
        <w:t xml:space="preserve"> to consider</w:t>
      </w:r>
      <w:r>
        <w:t>:</w:t>
      </w:r>
    </w:p>
    <w:p w14:paraId="3DE8D8C6" w14:textId="0DCA95CA" w:rsidR="002733C3" w:rsidRDefault="002733C3" w:rsidP="002733C3">
      <w:pPr>
        <w:pStyle w:val="ListParagraph"/>
        <w:numPr>
          <w:ilvl w:val="0"/>
          <w:numId w:val="3"/>
        </w:numPr>
      </w:pPr>
      <w:r>
        <w:t>Based on your graph, find the slope of the line.</w:t>
      </w:r>
    </w:p>
    <w:p w14:paraId="202A31F0" w14:textId="6FBA95F0" w:rsidR="002733C3" w:rsidRDefault="002733C3" w:rsidP="002733C3">
      <w:pPr>
        <w:pStyle w:val="ListParagraph"/>
        <w:numPr>
          <w:ilvl w:val="0"/>
          <w:numId w:val="3"/>
        </w:numPr>
      </w:pPr>
      <w:r>
        <w:t>What is the height of your vase?</w:t>
      </w:r>
    </w:p>
    <w:p w14:paraId="01CEA5C8" w14:textId="78048757" w:rsidR="002733C3" w:rsidRDefault="002733C3" w:rsidP="002733C3">
      <w:pPr>
        <w:pStyle w:val="ListParagraph"/>
        <w:numPr>
          <w:ilvl w:val="0"/>
          <w:numId w:val="3"/>
        </w:numPr>
      </w:pPr>
      <w:r>
        <w:t>What are your variables in respect to the x and y axis?</w:t>
      </w:r>
    </w:p>
    <w:p w14:paraId="5373F710" w14:textId="26DC498B" w:rsidR="002733C3" w:rsidRDefault="002733C3" w:rsidP="002733C3">
      <w:pPr>
        <w:pStyle w:val="ListParagraph"/>
        <w:numPr>
          <w:ilvl w:val="0"/>
          <w:numId w:val="3"/>
        </w:numPr>
      </w:pPr>
      <w:r>
        <w:t>If your vase was in the same shape, but at a longer height, would you be able to predict how much water will be in a given height?</w:t>
      </w:r>
    </w:p>
    <w:p w14:paraId="0B680051" w14:textId="77777777" w:rsidR="00E61501" w:rsidRPr="004B7765" w:rsidRDefault="002D4113" w:rsidP="004B7765">
      <w:pPr>
        <w:numPr>
          <w:ilvl w:val="0"/>
          <w:numId w:val="3"/>
        </w:numPr>
      </w:pPr>
      <w:r w:rsidRPr="004B7765">
        <w:t>What if you had less water? If you only had say half of the amount you were given, what would be the maximum height you can get to in your vase?</w:t>
      </w:r>
    </w:p>
    <w:p w14:paraId="50C67763" w14:textId="77777777" w:rsidR="002D4113" w:rsidRDefault="002D4113" w:rsidP="00387413"/>
    <w:p w14:paraId="6E06B9AE" w14:textId="77777777" w:rsidR="00D5471C" w:rsidRDefault="00D5471C" w:rsidP="00387413"/>
    <w:p w14:paraId="19AE55E0" w14:textId="5FE1A1BD" w:rsidR="00387413" w:rsidRDefault="00387413" w:rsidP="00387413">
      <w:r>
        <w:lastRenderedPageBreak/>
        <w:t>Table:</w:t>
      </w:r>
    </w:p>
    <w:tbl>
      <w:tblPr>
        <w:tblStyle w:val="TableGrid"/>
        <w:tblW w:w="0" w:type="auto"/>
        <w:tblLook w:val="04A0" w:firstRow="1" w:lastRow="0" w:firstColumn="1" w:lastColumn="0" w:noHBand="0" w:noVBand="1"/>
      </w:tblPr>
      <w:tblGrid>
        <w:gridCol w:w="4675"/>
        <w:gridCol w:w="4675"/>
      </w:tblGrid>
      <w:tr w:rsidR="00387413" w14:paraId="503ED0A9" w14:textId="77777777" w:rsidTr="00387413">
        <w:trPr>
          <w:trHeight w:val="620"/>
        </w:trPr>
        <w:tc>
          <w:tcPr>
            <w:tcW w:w="4675" w:type="dxa"/>
          </w:tcPr>
          <w:p w14:paraId="50211F42" w14:textId="77777777" w:rsidR="00387413" w:rsidRDefault="00387413" w:rsidP="00387413"/>
        </w:tc>
        <w:tc>
          <w:tcPr>
            <w:tcW w:w="4675" w:type="dxa"/>
          </w:tcPr>
          <w:p w14:paraId="21B8F940" w14:textId="77777777" w:rsidR="00387413" w:rsidRDefault="00387413" w:rsidP="00387413"/>
        </w:tc>
      </w:tr>
      <w:tr w:rsidR="00387413" w14:paraId="14DD1810" w14:textId="77777777" w:rsidTr="00DF6C48">
        <w:trPr>
          <w:trHeight w:val="620"/>
        </w:trPr>
        <w:tc>
          <w:tcPr>
            <w:tcW w:w="4675" w:type="dxa"/>
          </w:tcPr>
          <w:p w14:paraId="14D7B704" w14:textId="77777777" w:rsidR="00387413" w:rsidRDefault="00387413" w:rsidP="00387413"/>
        </w:tc>
        <w:tc>
          <w:tcPr>
            <w:tcW w:w="4675" w:type="dxa"/>
          </w:tcPr>
          <w:p w14:paraId="3294E334" w14:textId="77777777" w:rsidR="00387413" w:rsidRDefault="00387413" w:rsidP="00387413"/>
        </w:tc>
      </w:tr>
      <w:tr w:rsidR="00387413" w14:paraId="79AE8451" w14:textId="77777777" w:rsidTr="00DF6C48">
        <w:trPr>
          <w:trHeight w:val="620"/>
        </w:trPr>
        <w:tc>
          <w:tcPr>
            <w:tcW w:w="4675" w:type="dxa"/>
          </w:tcPr>
          <w:p w14:paraId="00F0CCF2" w14:textId="77777777" w:rsidR="00387413" w:rsidRDefault="00387413" w:rsidP="00387413"/>
        </w:tc>
        <w:tc>
          <w:tcPr>
            <w:tcW w:w="4675" w:type="dxa"/>
          </w:tcPr>
          <w:p w14:paraId="30F31D0F" w14:textId="77777777" w:rsidR="00387413" w:rsidRDefault="00387413" w:rsidP="00387413"/>
        </w:tc>
      </w:tr>
      <w:tr w:rsidR="00387413" w14:paraId="585AD417" w14:textId="77777777" w:rsidTr="00DF6C48">
        <w:trPr>
          <w:trHeight w:val="620"/>
        </w:trPr>
        <w:tc>
          <w:tcPr>
            <w:tcW w:w="4675" w:type="dxa"/>
          </w:tcPr>
          <w:p w14:paraId="371701CA" w14:textId="77777777" w:rsidR="00387413" w:rsidRDefault="00387413" w:rsidP="00387413"/>
        </w:tc>
        <w:tc>
          <w:tcPr>
            <w:tcW w:w="4675" w:type="dxa"/>
          </w:tcPr>
          <w:p w14:paraId="08AC62E6" w14:textId="77777777" w:rsidR="00387413" w:rsidRDefault="00387413" w:rsidP="00387413"/>
        </w:tc>
      </w:tr>
      <w:tr w:rsidR="00387413" w14:paraId="56644D83" w14:textId="77777777" w:rsidTr="00DF6C48">
        <w:trPr>
          <w:trHeight w:val="620"/>
        </w:trPr>
        <w:tc>
          <w:tcPr>
            <w:tcW w:w="4675" w:type="dxa"/>
          </w:tcPr>
          <w:p w14:paraId="2F875B96" w14:textId="77777777" w:rsidR="00387413" w:rsidRDefault="00387413" w:rsidP="00387413"/>
        </w:tc>
        <w:tc>
          <w:tcPr>
            <w:tcW w:w="4675" w:type="dxa"/>
          </w:tcPr>
          <w:p w14:paraId="76D14C2D" w14:textId="77777777" w:rsidR="00387413" w:rsidRDefault="00387413" w:rsidP="00387413"/>
        </w:tc>
      </w:tr>
      <w:tr w:rsidR="00387413" w14:paraId="5B800EF6" w14:textId="77777777" w:rsidTr="00DF6C48">
        <w:trPr>
          <w:trHeight w:val="620"/>
        </w:trPr>
        <w:tc>
          <w:tcPr>
            <w:tcW w:w="4675" w:type="dxa"/>
          </w:tcPr>
          <w:p w14:paraId="60FE7B78" w14:textId="77777777" w:rsidR="00387413" w:rsidRDefault="00387413" w:rsidP="00387413"/>
        </w:tc>
        <w:tc>
          <w:tcPr>
            <w:tcW w:w="4675" w:type="dxa"/>
          </w:tcPr>
          <w:p w14:paraId="1DD3A57B" w14:textId="77777777" w:rsidR="00387413" w:rsidRDefault="00387413" w:rsidP="00387413"/>
        </w:tc>
      </w:tr>
    </w:tbl>
    <w:p w14:paraId="5ACAE4CF" w14:textId="77777777" w:rsidR="00387413" w:rsidRDefault="00387413" w:rsidP="00387413"/>
    <w:p w14:paraId="34B8B330" w14:textId="77777777" w:rsidR="00DF6C48" w:rsidRDefault="00DF6C48" w:rsidP="00387413"/>
    <w:p w14:paraId="2CBF180C" w14:textId="77777777" w:rsidR="00DF6C48" w:rsidRDefault="00DF6C48" w:rsidP="00387413">
      <w:r>
        <w:t>Grid:</w:t>
      </w:r>
    </w:p>
    <w:p w14:paraId="3A0A5582" w14:textId="77777777" w:rsidR="00DF6C48" w:rsidRDefault="00DF6C48" w:rsidP="00DF6C48">
      <w:pPr>
        <w:jc w:val="center"/>
      </w:pPr>
      <w:r>
        <w:rPr>
          <w:noProof/>
        </w:rPr>
        <w:drawing>
          <wp:inline distT="0" distB="0" distL="0" distR="0" wp14:anchorId="397F2B34" wp14:editId="0B72840D">
            <wp:extent cx="3619500" cy="3619500"/>
            <wp:effectExtent l="0" t="0" r="0" b="0"/>
            <wp:docPr id="1" name="Picture 1" descr="Image result for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sectPr w:rsidR="00DF6C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1446" w14:textId="77777777" w:rsidR="002D4113" w:rsidRDefault="002D4113" w:rsidP="002D4113">
      <w:pPr>
        <w:spacing w:after="0" w:line="240" w:lineRule="auto"/>
      </w:pPr>
      <w:r>
        <w:separator/>
      </w:r>
    </w:p>
  </w:endnote>
  <w:endnote w:type="continuationSeparator" w:id="0">
    <w:p w14:paraId="34F888BF" w14:textId="77777777" w:rsidR="002D4113" w:rsidRDefault="002D4113" w:rsidP="002D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656C" w14:textId="77777777" w:rsidR="002D4113" w:rsidRDefault="002D4113" w:rsidP="002D4113">
      <w:pPr>
        <w:spacing w:after="0" w:line="240" w:lineRule="auto"/>
      </w:pPr>
      <w:r>
        <w:separator/>
      </w:r>
    </w:p>
  </w:footnote>
  <w:footnote w:type="continuationSeparator" w:id="0">
    <w:p w14:paraId="153C5F17" w14:textId="77777777" w:rsidR="002D4113" w:rsidRDefault="002D4113" w:rsidP="002D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3E9E" w14:textId="6FCE19F3" w:rsidR="002D4113" w:rsidRDefault="002D4113">
    <w:pPr>
      <w:pStyle w:val="Header"/>
    </w:pPr>
    <w:r>
      <w:t>Cordero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CB6"/>
    <w:multiLevelType w:val="hybridMultilevel"/>
    <w:tmpl w:val="982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A7754"/>
    <w:multiLevelType w:val="hybridMultilevel"/>
    <w:tmpl w:val="10F4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07172"/>
    <w:multiLevelType w:val="hybridMultilevel"/>
    <w:tmpl w:val="489E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E52E8"/>
    <w:multiLevelType w:val="hybridMultilevel"/>
    <w:tmpl w:val="BAACD654"/>
    <w:lvl w:ilvl="0" w:tplc="0CE64C2C">
      <w:start w:val="1"/>
      <w:numFmt w:val="decimal"/>
      <w:lvlText w:val="%1."/>
      <w:lvlJc w:val="left"/>
      <w:pPr>
        <w:tabs>
          <w:tab w:val="num" w:pos="720"/>
        </w:tabs>
        <w:ind w:left="720" w:hanging="360"/>
      </w:pPr>
    </w:lvl>
    <w:lvl w:ilvl="1" w:tplc="BA305494" w:tentative="1">
      <w:start w:val="1"/>
      <w:numFmt w:val="decimal"/>
      <w:lvlText w:val="%2."/>
      <w:lvlJc w:val="left"/>
      <w:pPr>
        <w:tabs>
          <w:tab w:val="num" w:pos="1440"/>
        </w:tabs>
        <w:ind w:left="1440" w:hanging="360"/>
      </w:pPr>
    </w:lvl>
    <w:lvl w:ilvl="2" w:tplc="392CD098" w:tentative="1">
      <w:start w:val="1"/>
      <w:numFmt w:val="decimal"/>
      <w:lvlText w:val="%3."/>
      <w:lvlJc w:val="left"/>
      <w:pPr>
        <w:tabs>
          <w:tab w:val="num" w:pos="2160"/>
        </w:tabs>
        <w:ind w:left="2160" w:hanging="360"/>
      </w:pPr>
    </w:lvl>
    <w:lvl w:ilvl="3" w:tplc="F1E2278A" w:tentative="1">
      <w:start w:val="1"/>
      <w:numFmt w:val="decimal"/>
      <w:lvlText w:val="%4."/>
      <w:lvlJc w:val="left"/>
      <w:pPr>
        <w:tabs>
          <w:tab w:val="num" w:pos="2880"/>
        </w:tabs>
        <w:ind w:left="2880" w:hanging="360"/>
      </w:pPr>
    </w:lvl>
    <w:lvl w:ilvl="4" w:tplc="1EE6BBA4" w:tentative="1">
      <w:start w:val="1"/>
      <w:numFmt w:val="decimal"/>
      <w:lvlText w:val="%5."/>
      <w:lvlJc w:val="left"/>
      <w:pPr>
        <w:tabs>
          <w:tab w:val="num" w:pos="3600"/>
        </w:tabs>
        <w:ind w:left="3600" w:hanging="360"/>
      </w:pPr>
    </w:lvl>
    <w:lvl w:ilvl="5" w:tplc="1FB00170" w:tentative="1">
      <w:start w:val="1"/>
      <w:numFmt w:val="decimal"/>
      <w:lvlText w:val="%6."/>
      <w:lvlJc w:val="left"/>
      <w:pPr>
        <w:tabs>
          <w:tab w:val="num" w:pos="4320"/>
        </w:tabs>
        <w:ind w:left="4320" w:hanging="360"/>
      </w:pPr>
    </w:lvl>
    <w:lvl w:ilvl="6" w:tplc="7EC027DA" w:tentative="1">
      <w:start w:val="1"/>
      <w:numFmt w:val="decimal"/>
      <w:lvlText w:val="%7."/>
      <w:lvlJc w:val="left"/>
      <w:pPr>
        <w:tabs>
          <w:tab w:val="num" w:pos="5040"/>
        </w:tabs>
        <w:ind w:left="5040" w:hanging="360"/>
      </w:pPr>
    </w:lvl>
    <w:lvl w:ilvl="7" w:tplc="1EA64B08" w:tentative="1">
      <w:start w:val="1"/>
      <w:numFmt w:val="decimal"/>
      <w:lvlText w:val="%8."/>
      <w:lvlJc w:val="left"/>
      <w:pPr>
        <w:tabs>
          <w:tab w:val="num" w:pos="5760"/>
        </w:tabs>
        <w:ind w:left="5760" w:hanging="360"/>
      </w:pPr>
    </w:lvl>
    <w:lvl w:ilvl="8" w:tplc="E9AE4BCC" w:tentative="1">
      <w:start w:val="1"/>
      <w:numFmt w:val="decimal"/>
      <w:lvlText w:val="%9."/>
      <w:lvlJc w:val="left"/>
      <w:pPr>
        <w:tabs>
          <w:tab w:val="num" w:pos="6480"/>
        </w:tabs>
        <w:ind w:left="6480" w:hanging="360"/>
      </w:pPr>
    </w:lvl>
  </w:abstractNum>
  <w:abstractNum w:abstractNumId="4" w15:restartNumberingAfterBreak="0">
    <w:nsid w:val="4AA322CD"/>
    <w:multiLevelType w:val="hybridMultilevel"/>
    <w:tmpl w:val="6E7A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B5"/>
    <w:rsid w:val="002733C3"/>
    <w:rsid w:val="002B3017"/>
    <w:rsid w:val="002D4113"/>
    <w:rsid w:val="00387413"/>
    <w:rsid w:val="004B7765"/>
    <w:rsid w:val="005F1741"/>
    <w:rsid w:val="006E3E05"/>
    <w:rsid w:val="008A21B7"/>
    <w:rsid w:val="008D41B7"/>
    <w:rsid w:val="00953810"/>
    <w:rsid w:val="009B1722"/>
    <w:rsid w:val="00A04FB5"/>
    <w:rsid w:val="00B366A2"/>
    <w:rsid w:val="00D5471C"/>
    <w:rsid w:val="00DF6C48"/>
    <w:rsid w:val="00E6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C39F"/>
  <w15:chartTrackingRefBased/>
  <w15:docId w15:val="{42AD99E9-DFC8-4402-BD2C-673EFC0E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1B7"/>
    <w:pPr>
      <w:ind w:left="720"/>
      <w:contextualSpacing/>
    </w:pPr>
  </w:style>
  <w:style w:type="table" w:styleId="TableGrid">
    <w:name w:val="Table Grid"/>
    <w:basedOn w:val="TableNormal"/>
    <w:uiPriority w:val="39"/>
    <w:rsid w:val="0038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113"/>
  </w:style>
  <w:style w:type="paragraph" w:styleId="Footer">
    <w:name w:val="footer"/>
    <w:basedOn w:val="Normal"/>
    <w:link w:val="FooterChar"/>
    <w:uiPriority w:val="99"/>
    <w:unhideWhenUsed/>
    <w:rsid w:val="002D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113"/>
  </w:style>
  <w:style w:type="paragraph" w:styleId="BalloonText">
    <w:name w:val="Balloon Text"/>
    <w:basedOn w:val="Normal"/>
    <w:link w:val="BalloonTextChar"/>
    <w:uiPriority w:val="99"/>
    <w:semiHidden/>
    <w:unhideWhenUsed/>
    <w:rsid w:val="00D5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0340">
      <w:bodyDiv w:val="1"/>
      <w:marLeft w:val="0"/>
      <w:marRight w:val="0"/>
      <w:marTop w:val="0"/>
      <w:marBottom w:val="0"/>
      <w:divBdr>
        <w:top w:val="none" w:sz="0" w:space="0" w:color="auto"/>
        <w:left w:val="none" w:sz="0" w:space="0" w:color="auto"/>
        <w:bottom w:val="none" w:sz="0" w:space="0" w:color="auto"/>
        <w:right w:val="none" w:sz="0" w:space="0" w:color="auto"/>
      </w:divBdr>
      <w:divsChild>
        <w:div w:id="1436484000">
          <w:marLeft w:val="720"/>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Cordero</dc:creator>
  <cp:keywords/>
  <dc:description/>
  <cp:lastModifiedBy>Anthony Cordero</cp:lastModifiedBy>
  <cp:revision>2</cp:revision>
  <cp:lastPrinted>2018-04-26T12:14:00Z</cp:lastPrinted>
  <dcterms:created xsi:type="dcterms:W3CDTF">2018-05-04T20:43:00Z</dcterms:created>
  <dcterms:modified xsi:type="dcterms:W3CDTF">2018-05-04T20:43:00Z</dcterms:modified>
</cp:coreProperties>
</file>